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F56" w:rsidRPr="00963F56" w:rsidRDefault="00963F56" w:rsidP="00963F56">
      <w:pPr>
        <w:pStyle w:val="Standard"/>
        <w:jc w:val="center"/>
        <w:rPr>
          <w:rFonts w:asciiTheme="minorHAnsi" w:hAnsiTheme="minorHAnsi" w:cstheme="minorHAnsi"/>
          <w:b/>
        </w:rPr>
      </w:pPr>
      <w:r w:rsidRPr="00963F56">
        <w:rPr>
          <w:rFonts w:asciiTheme="minorHAnsi" w:hAnsiTheme="minorHAnsi" w:cstheme="minorHAnsi"/>
          <w:b/>
        </w:rPr>
        <w:t>Laure</w:t>
      </w:r>
      <w:r>
        <w:rPr>
          <w:rFonts w:asciiTheme="minorHAnsi" w:hAnsiTheme="minorHAnsi" w:cstheme="minorHAnsi"/>
          <w:b/>
        </w:rPr>
        <w:t>a</w:t>
      </w:r>
      <w:r w:rsidRPr="00963F56">
        <w:rPr>
          <w:rFonts w:asciiTheme="minorHAnsi" w:hAnsiTheme="minorHAnsi" w:cstheme="minorHAnsi"/>
          <w:b/>
        </w:rPr>
        <w:t xml:space="preserve">ci </w:t>
      </w:r>
      <w:r>
        <w:rPr>
          <w:rFonts w:asciiTheme="minorHAnsi" w:hAnsiTheme="minorHAnsi" w:cstheme="minorHAnsi"/>
          <w:b/>
        </w:rPr>
        <w:br/>
      </w:r>
      <w:r w:rsidRPr="00963F56">
        <w:rPr>
          <w:rFonts w:asciiTheme="minorHAnsi" w:hAnsiTheme="minorHAnsi" w:cstheme="minorHAnsi"/>
          <w:b/>
        </w:rPr>
        <w:t>VI Ogólnopolskiego Konkursu Harmonicznego im. F. Wesołowskiego</w:t>
      </w:r>
    </w:p>
    <w:p w:rsidR="00963F56" w:rsidRDefault="00963F56">
      <w:pPr>
        <w:pStyle w:val="Standard"/>
      </w:pPr>
    </w:p>
    <w:p w:rsidR="00320340" w:rsidRDefault="00F317DD">
      <w:pPr>
        <w:pStyle w:val="Standard"/>
        <w:rPr>
          <w:rFonts w:hint="eastAsia"/>
        </w:rPr>
      </w:pPr>
      <w:r>
        <w:t>GRAND PRIX</w:t>
      </w:r>
    </w:p>
    <w:p w:rsidR="00320340" w:rsidRDefault="00F317DD">
      <w:pPr>
        <w:pStyle w:val="Standard"/>
        <w:rPr>
          <w:rFonts w:hint="eastAsia"/>
        </w:rPr>
      </w:pPr>
      <w:r>
        <w:t>Michał Niciński (ZSM im. S. Moniuszki w Łodzi)</w:t>
      </w:r>
      <w:bookmarkStart w:id="0" w:name="_GoBack"/>
      <w:bookmarkEnd w:id="0"/>
    </w:p>
    <w:p w:rsidR="00320340" w:rsidRDefault="00320340">
      <w:pPr>
        <w:pStyle w:val="Standard"/>
        <w:rPr>
          <w:rFonts w:hint="eastAsia"/>
        </w:rPr>
      </w:pPr>
    </w:p>
    <w:p w:rsidR="00320340" w:rsidRDefault="00F317DD">
      <w:pPr>
        <w:pStyle w:val="Standard"/>
        <w:rPr>
          <w:rFonts w:hint="eastAsia"/>
        </w:rPr>
      </w:pPr>
      <w:r>
        <w:t>I miejsce</w:t>
      </w:r>
    </w:p>
    <w:p w:rsidR="00320340" w:rsidRDefault="00F317DD">
      <w:pPr>
        <w:pStyle w:val="Standard"/>
        <w:rPr>
          <w:rFonts w:hint="eastAsia"/>
        </w:rPr>
      </w:pPr>
      <w:r>
        <w:t>Tomasz Szczerba (ZSM im. I. J. Paderewskiego w Tarnowie)</w:t>
      </w:r>
    </w:p>
    <w:p w:rsidR="00320340" w:rsidRDefault="00320340">
      <w:pPr>
        <w:pStyle w:val="Standard"/>
        <w:rPr>
          <w:rFonts w:hint="eastAsia"/>
        </w:rPr>
      </w:pPr>
    </w:p>
    <w:p w:rsidR="00320340" w:rsidRDefault="00F317DD">
      <w:pPr>
        <w:pStyle w:val="Standard"/>
        <w:rPr>
          <w:rFonts w:hint="eastAsia"/>
        </w:rPr>
      </w:pPr>
      <w:r>
        <w:t>II miejsce</w:t>
      </w:r>
    </w:p>
    <w:p w:rsidR="00320340" w:rsidRDefault="00F317DD">
      <w:pPr>
        <w:pStyle w:val="Standard"/>
        <w:rPr>
          <w:rFonts w:hint="eastAsia"/>
        </w:rPr>
      </w:pPr>
      <w:r>
        <w:t>Michał Pyrkosz (ZSM im. M. J. Żebrowskiego w</w:t>
      </w:r>
      <w:r>
        <w:t xml:space="preserve"> Częstochowie)</w:t>
      </w:r>
    </w:p>
    <w:p w:rsidR="00320340" w:rsidRDefault="00320340">
      <w:pPr>
        <w:pStyle w:val="Standard"/>
        <w:rPr>
          <w:rFonts w:hint="eastAsia"/>
        </w:rPr>
      </w:pPr>
    </w:p>
    <w:p w:rsidR="00320340" w:rsidRDefault="00F317DD">
      <w:pPr>
        <w:pStyle w:val="Standard"/>
        <w:rPr>
          <w:rFonts w:hint="eastAsia"/>
        </w:rPr>
      </w:pPr>
      <w:r>
        <w:t>III miejsce ex aequo</w:t>
      </w:r>
    </w:p>
    <w:p w:rsidR="00320340" w:rsidRDefault="00F317DD">
      <w:pPr>
        <w:pStyle w:val="Standard"/>
        <w:rPr>
          <w:rFonts w:hint="eastAsia"/>
        </w:rPr>
      </w:pPr>
      <w:r>
        <w:t>Paweł Kruczkiewicz (SSM II st. w Sanoku)</w:t>
      </w:r>
    </w:p>
    <w:p w:rsidR="00320340" w:rsidRDefault="00F317DD">
      <w:pPr>
        <w:pStyle w:val="Standard"/>
        <w:rPr>
          <w:rFonts w:hint="eastAsia"/>
        </w:rPr>
      </w:pPr>
      <w:r>
        <w:t>Sebastian Niemczycki (POSM II st. im. K. Szymanowskiego w Katowicach)</w:t>
      </w:r>
    </w:p>
    <w:p w:rsidR="00320340" w:rsidRDefault="00320340">
      <w:pPr>
        <w:pStyle w:val="Standard"/>
        <w:rPr>
          <w:rFonts w:hint="eastAsia"/>
        </w:rPr>
      </w:pPr>
    </w:p>
    <w:p w:rsidR="00320340" w:rsidRDefault="00F317DD">
      <w:pPr>
        <w:pStyle w:val="Standard"/>
        <w:rPr>
          <w:rFonts w:hint="eastAsia"/>
        </w:rPr>
      </w:pPr>
      <w:r>
        <w:t>Wyróżnienia</w:t>
      </w:r>
    </w:p>
    <w:p w:rsidR="00320340" w:rsidRDefault="00F317DD">
      <w:pPr>
        <w:pStyle w:val="Standard"/>
        <w:rPr>
          <w:rFonts w:hint="eastAsia"/>
        </w:rPr>
      </w:pPr>
      <w:r>
        <w:t>Jakub Mizera (ZSM im. M. J. Żebrowskiego w Częstochowie)</w:t>
      </w:r>
    </w:p>
    <w:p w:rsidR="00320340" w:rsidRDefault="00F317DD">
      <w:pPr>
        <w:pStyle w:val="Standard"/>
        <w:rPr>
          <w:rFonts w:hint="eastAsia"/>
        </w:rPr>
      </w:pPr>
      <w:r>
        <w:t>Łukasz Rudnik (POSM II st. im. K. Szym</w:t>
      </w:r>
      <w:r>
        <w:t>anowskiego w Katowicach)</w:t>
      </w:r>
    </w:p>
    <w:p w:rsidR="00320340" w:rsidRDefault="00320340">
      <w:pPr>
        <w:pStyle w:val="Standard"/>
        <w:rPr>
          <w:rFonts w:hint="eastAsia"/>
        </w:rPr>
      </w:pPr>
    </w:p>
    <w:sectPr w:rsidR="0032034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7DD" w:rsidRDefault="00F317DD">
      <w:pPr>
        <w:rPr>
          <w:rFonts w:hint="eastAsia"/>
        </w:rPr>
      </w:pPr>
      <w:r>
        <w:separator/>
      </w:r>
    </w:p>
  </w:endnote>
  <w:endnote w:type="continuationSeparator" w:id="0">
    <w:p w:rsidR="00F317DD" w:rsidRDefault="00F317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7DD" w:rsidRDefault="00F317D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317DD" w:rsidRDefault="00F317D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20340"/>
    <w:rsid w:val="00320340"/>
    <w:rsid w:val="00401090"/>
    <w:rsid w:val="00963F56"/>
    <w:rsid w:val="00F3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EF948-46ED-4F82-B0E9-45C557B0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Muzycznych im S. Moniuszki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Bosek</dc:creator>
  <cp:lastModifiedBy>Małgorzata Bosek</cp:lastModifiedBy>
  <cp:revision>2</cp:revision>
  <dcterms:created xsi:type="dcterms:W3CDTF">2018-03-10T20:23:00Z</dcterms:created>
  <dcterms:modified xsi:type="dcterms:W3CDTF">2018-03-10T20:23:00Z</dcterms:modified>
</cp:coreProperties>
</file>